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3BE20" w14:textId="4E6AB0C0" w:rsidR="005F7ABA" w:rsidRPr="00360B9D" w:rsidRDefault="005F7ABA" w:rsidP="005F7ABA">
      <w:pPr>
        <w:jc w:val="both"/>
        <w:rPr>
          <w:rFonts w:asciiTheme="majorBidi" w:eastAsia="標楷體" w:hAnsiTheme="majorBidi" w:cstheme="majorBidi"/>
          <w:color w:val="000000"/>
          <w:sz w:val="32"/>
        </w:rPr>
      </w:pPr>
      <w:r w:rsidRPr="00360B9D">
        <w:rPr>
          <w:rFonts w:asciiTheme="majorBidi" w:eastAsia="標楷體" w:hAnsiTheme="majorBidi" w:cstheme="majorBidi"/>
          <w:color w:val="000000"/>
          <w:sz w:val="32"/>
        </w:rPr>
        <w:t>附件</w:t>
      </w:r>
      <w:r w:rsidRPr="00360B9D">
        <w:rPr>
          <w:rFonts w:asciiTheme="majorBidi" w:eastAsia="標楷體" w:hAnsiTheme="majorBidi" w:cstheme="majorBidi"/>
          <w:color w:val="000000"/>
          <w:sz w:val="32"/>
        </w:rPr>
        <w:t xml:space="preserve">7 </w:t>
      </w:r>
    </w:p>
    <w:p w14:paraId="5AD191D6" w14:textId="77777777" w:rsidR="005F7ABA" w:rsidRPr="00360B9D" w:rsidRDefault="005F7ABA" w:rsidP="005F7ABA">
      <w:pPr>
        <w:snapToGrid w:val="0"/>
        <w:spacing w:line="300" w:lineRule="auto"/>
        <w:rPr>
          <w:rFonts w:asciiTheme="majorBidi" w:eastAsia="標楷體" w:hAnsiTheme="majorBidi" w:cstheme="majorBidi"/>
          <w:color w:val="000000"/>
          <w:sz w:val="32"/>
        </w:rPr>
      </w:pPr>
      <w:r w:rsidRPr="00360B9D">
        <w:rPr>
          <w:rFonts w:asciiTheme="majorBidi" w:eastAsia="標楷體" w:hAnsiTheme="majorBidi" w:cstheme="majorBidi"/>
          <w:color w:val="000000"/>
          <w:sz w:val="32"/>
        </w:rPr>
        <w:t>Appendix 7</w:t>
      </w:r>
    </w:p>
    <w:p w14:paraId="34D4B222" w14:textId="77777777" w:rsidR="005F7ABA" w:rsidRPr="00360B9D" w:rsidRDefault="005F7ABA" w:rsidP="005F7ABA">
      <w:pPr>
        <w:spacing w:line="480" w:lineRule="exact"/>
        <w:jc w:val="center"/>
        <w:rPr>
          <w:rFonts w:asciiTheme="majorBidi" w:eastAsia="標楷體" w:hAnsiTheme="majorBidi" w:cstheme="majorBidi"/>
          <w:b/>
          <w:bCs/>
          <w:color w:val="000000"/>
          <w:sz w:val="32"/>
        </w:rPr>
      </w:pPr>
      <w:r w:rsidRPr="00360B9D">
        <w:rPr>
          <w:rFonts w:asciiTheme="majorBidi" w:eastAsia="標楷體" w:hAnsiTheme="majorBidi" w:cstheme="majorBidi"/>
          <w:b/>
          <w:bCs/>
          <w:color w:val="000000"/>
          <w:sz w:val="32"/>
        </w:rPr>
        <w:t>國立臺北教育大學</w:t>
      </w:r>
    </w:p>
    <w:p w14:paraId="5EC291B3" w14:textId="77777777" w:rsidR="005F7ABA" w:rsidRPr="00360B9D" w:rsidRDefault="005F7ABA" w:rsidP="005F7ABA">
      <w:pPr>
        <w:spacing w:line="480" w:lineRule="exact"/>
        <w:jc w:val="center"/>
        <w:rPr>
          <w:rFonts w:asciiTheme="majorBidi" w:eastAsia="標楷體" w:hAnsiTheme="majorBidi" w:cstheme="majorBidi"/>
          <w:b/>
          <w:bCs/>
          <w:color w:val="000000"/>
          <w:sz w:val="32"/>
        </w:rPr>
      </w:pPr>
      <w:r w:rsidRPr="00360B9D">
        <w:rPr>
          <w:rFonts w:asciiTheme="majorBidi" w:eastAsia="標楷體" w:hAnsiTheme="majorBidi" w:cstheme="majorBidi"/>
          <w:b/>
          <w:bCs/>
          <w:color w:val="000000"/>
          <w:sz w:val="32"/>
        </w:rPr>
        <w:t>學習與教學國際碩士學位學程</w:t>
      </w:r>
    </w:p>
    <w:p w14:paraId="695C6793" w14:textId="77777777" w:rsidR="005F7ABA" w:rsidRPr="00360B9D" w:rsidRDefault="005F7ABA" w:rsidP="005F7ABA">
      <w:pPr>
        <w:spacing w:line="480" w:lineRule="exact"/>
        <w:jc w:val="center"/>
        <w:rPr>
          <w:rFonts w:asciiTheme="majorBidi" w:eastAsia="標楷體" w:hAnsiTheme="majorBidi" w:cstheme="majorBidi"/>
          <w:b/>
          <w:bCs/>
          <w:color w:val="000000"/>
          <w:sz w:val="32"/>
        </w:rPr>
      </w:pPr>
      <w:r w:rsidRPr="00360B9D">
        <w:rPr>
          <w:rFonts w:asciiTheme="majorBidi" w:eastAsia="標楷體" w:hAnsiTheme="majorBidi" w:cstheme="majorBidi"/>
          <w:b/>
          <w:bCs/>
          <w:color w:val="000000"/>
          <w:sz w:val="32"/>
        </w:rPr>
        <w:t xml:space="preserve"> </w:t>
      </w:r>
      <w:r w:rsidRPr="00360B9D">
        <w:rPr>
          <w:rFonts w:asciiTheme="majorBidi" w:eastAsia="標楷體" w:hAnsiTheme="majorBidi" w:cstheme="majorBidi"/>
          <w:b/>
          <w:bCs/>
          <w:color w:val="000000"/>
          <w:sz w:val="32"/>
        </w:rPr>
        <w:t>碩士學位論文考試</w:t>
      </w:r>
      <w:bookmarkStart w:id="0" w:name="_Hlk535394653"/>
      <w:r w:rsidRPr="00360B9D">
        <w:rPr>
          <w:rFonts w:asciiTheme="majorBidi" w:eastAsia="標楷體" w:hAnsiTheme="majorBidi" w:cstheme="majorBidi"/>
          <w:b/>
          <w:bCs/>
          <w:color w:val="000000"/>
          <w:sz w:val="32"/>
        </w:rPr>
        <w:t>評分表</w:t>
      </w:r>
      <w:bookmarkEnd w:id="0"/>
    </w:p>
    <w:p w14:paraId="18FE73A8" w14:textId="77777777" w:rsidR="005F7ABA" w:rsidRPr="00360B9D" w:rsidRDefault="005F7ABA" w:rsidP="005F7ABA">
      <w:pPr>
        <w:spacing w:line="480" w:lineRule="exact"/>
        <w:jc w:val="center"/>
        <w:rPr>
          <w:rFonts w:asciiTheme="majorBidi" w:eastAsia="標楷體" w:hAnsiTheme="majorBidi" w:cstheme="majorBidi"/>
          <w:b/>
          <w:bCs/>
          <w:color w:val="000000"/>
          <w:sz w:val="32"/>
        </w:rPr>
      </w:pPr>
      <w:r w:rsidRPr="00360B9D">
        <w:rPr>
          <w:rFonts w:asciiTheme="majorBidi" w:eastAsia="標楷體" w:hAnsiTheme="majorBidi" w:cstheme="majorBidi"/>
          <w:b/>
          <w:bCs/>
          <w:color w:val="000000"/>
          <w:sz w:val="32"/>
        </w:rPr>
        <w:t xml:space="preserve">National Taipei University of Education </w:t>
      </w:r>
    </w:p>
    <w:p w14:paraId="74A7B42B" w14:textId="77777777" w:rsidR="005F7ABA" w:rsidRPr="00360B9D" w:rsidRDefault="005F7ABA" w:rsidP="005F7ABA">
      <w:pPr>
        <w:spacing w:line="480" w:lineRule="exact"/>
        <w:jc w:val="center"/>
        <w:rPr>
          <w:rFonts w:asciiTheme="majorBidi" w:eastAsia="標楷體" w:hAnsiTheme="majorBidi" w:cstheme="majorBidi"/>
          <w:b/>
          <w:bCs/>
          <w:color w:val="000000"/>
          <w:sz w:val="32"/>
        </w:rPr>
      </w:pPr>
      <w:r w:rsidRPr="00360B9D">
        <w:rPr>
          <w:rFonts w:asciiTheme="majorBidi" w:eastAsia="標楷體" w:hAnsiTheme="majorBidi" w:cstheme="majorBidi"/>
          <w:b/>
          <w:bCs/>
          <w:color w:val="000000"/>
          <w:sz w:val="32"/>
        </w:rPr>
        <w:t xml:space="preserve">International Master’s Program of Learning and Instruction </w:t>
      </w:r>
    </w:p>
    <w:p w14:paraId="60B7C20A" w14:textId="77777777" w:rsidR="005F7ABA" w:rsidRPr="00360B9D" w:rsidRDefault="005F7ABA" w:rsidP="005F7ABA">
      <w:pPr>
        <w:spacing w:line="480" w:lineRule="exact"/>
        <w:jc w:val="center"/>
        <w:rPr>
          <w:rFonts w:asciiTheme="majorBidi" w:eastAsia="標楷體" w:hAnsiTheme="majorBidi" w:cstheme="majorBidi"/>
          <w:color w:val="000000"/>
        </w:rPr>
      </w:pPr>
      <w:bookmarkStart w:id="1" w:name="_Hlk535394623"/>
      <w:r w:rsidRPr="00360B9D">
        <w:rPr>
          <w:rFonts w:asciiTheme="majorBidi" w:eastAsia="標楷體" w:hAnsiTheme="majorBidi" w:cstheme="majorBidi"/>
          <w:b/>
          <w:bCs/>
          <w:color w:val="000000"/>
          <w:sz w:val="32"/>
        </w:rPr>
        <w:t>Score Sheet for Oral Defense of a Master’s Thesis</w:t>
      </w: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9"/>
        <w:gridCol w:w="5497"/>
        <w:gridCol w:w="981"/>
      </w:tblGrid>
      <w:tr w:rsidR="005F7ABA" w:rsidRPr="00360B9D" w14:paraId="26BFFBD3" w14:textId="77777777" w:rsidTr="00243EC6">
        <w:trPr>
          <w:cantSplit/>
          <w:trHeight w:val="567"/>
          <w:jc w:val="center"/>
        </w:trPr>
        <w:tc>
          <w:tcPr>
            <w:tcW w:w="1197" w:type="pct"/>
            <w:vAlign w:val="center"/>
          </w:tcPr>
          <w:bookmarkEnd w:id="1"/>
          <w:p w14:paraId="049BF38C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姓名</w:t>
            </w:r>
          </w:p>
          <w:p w14:paraId="6DDAE346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Student’s Name</w:t>
            </w:r>
          </w:p>
        </w:tc>
        <w:tc>
          <w:tcPr>
            <w:tcW w:w="3803" w:type="pct"/>
            <w:gridSpan w:val="2"/>
            <w:vAlign w:val="center"/>
          </w:tcPr>
          <w:p w14:paraId="014DF516" w14:textId="033397D2" w:rsidR="005F7ABA" w:rsidRPr="00636FA6" w:rsidRDefault="005F7ABA" w:rsidP="00636FA6">
            <w:pPr>
              <w:ind w:firstLineChars="100" w:firstLine="240"/>
              <w:rPr>
                <w:rFonts w:asciiTheme="majorBidi" w:eastAsia="DengXian" w:hAnsiTheme="majorBidi" w:cstheme="majorBidi"/>
                <w:color w:val="000000"/>
                <w:lang w:eastAsia="zh-CN"/>
              </w:rPr>
            </w:pPr>
          </w:p>
        </w:tc>
      </w:tr>
      <w:tr w:rsidR="005F7ABA" w:rsidRPr="00360B9D" w14:paraId="12894E0C" w14:textId="77777777" w:rsidTr="00243EC6">
        <w:trPr>
          <w:cantSplit/>
          <w:trHeight w:val="567"/>
          <w:jc w:val="center"/>
        </w:trPr>
        <w:tc>
          <w:tcPr>
            <w:tcW w:w="1197" w:type="pct"/>
            <w:vAlign w:val="center"/>
          </w:tcPr>
          <w:p w14:paraId="2E2C9549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論文題目</w:t>
            </w:r>
          </w:p>
          <w:p w14:paraId="7F67E95F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Thesis Title</w:t>
            </w:r>
          </w:p>
        </w:tc>
        <w:tc>
          <w:tcPr>
            <w:tcW w:w="3803" w:type="pct"/>
            <w:gridSpan w:val="2"/>
            <w:vAlign w:val="center"/>
          </w:tcPr>
          <w:p w14:paraId="5070CD85" w14:textId="6D54026B" w:rsidR="005F7ABA" w:rsidRPr="00360B9D" w:rsidRDefault="005F7ABA" w:rsidP="00636FA6">
            <w:pPr>
              <w:ind w:firstLineChars="100" w:firstLine="240"/>
              <w:rPr>
                <w:rFonts w:asciiTheme="majorBidi" w:eastAsia="標楷體" w:hAnsiTheme="majorBidi" w:cstheme="majorBidi"/>
                <w:color w:val="000000"/>
              </w:rPr>
            </w:pPr>
          </w:p>
        </w:tc>
      </w:tr>
      <w:tr w:rsidR="005F7ABA" w:rsidRPr="00360B9D" w14:paraId="24D60C76" w14:textId="77777777" w:rsidTr="00243EC6">
        <w:trPr>
          <w:jc w:val="center"/>
        </w:trPr>
        <w:tc>
          <w:tcPr>
            <w:tcW w:w="1197" w:type="pct"/>
            <w:vAlign w:val="center"/>
          </w:tcPr>
          <w:p w14:paraId="3883D6F6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審查項目</w:t>
            </w:r>
          </w:p>
          <w:p w14:paraId="34DA627A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Review Items</w:t>
            </w:r>
          </w:p>
        </w:tc>
        <w:tc>
          <w:tcPr>
            <w:tcW w:w="3227" w:type="pct"/>
            <w:vAlign w:val="center"/>
          </w:tcPr>
          <w:p w14:paraId="3900A442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評分標準</w:t>
            </w:r>
          </w:p>
          <w:p w14:paraId="68AA4BD2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Scoring Standards</w:t>
            </w:r>
          </w:p>
        </w:tc>
        <w:tc>
          <w:tcPr>
            <w:tcW w:w="576" w:type="pct"/>
            <w:vAlign w:val="center"/>
          </w:tcPr>
          <w:p w14:paraId="682B9AF1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得分</w:t>
            </w:r>
          </w:p>
          <w:p w14:paraId="6BE3FFB7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Score</w:t>
            </w:r>
          </w:p>
        </w:tc>
      </w:tr>
      <w:tr w:rsidR="005F7ABA" w:rsidRPr="00360B9D" w14:paraId="31374BF1" w14:textId="77777777" w:rsidTr="00243EC6">
        <w:trPr>
          <w:cantSplit/>
          <w:trHeight w:val="488"/>
          <w:jc w:val="center"/>
        </w:trPr>
        <w:tc>
          <w:tcPr>
            <w:tcW w:w="1197" w:type="pct"/>
            <w:vMerge w:val="restart"/>
            <w:vAlign w:val="center"/>
          </w:tcPr>
          <w:p w14:paraId="42A8E3CF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1.</w:t>
            </w: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文字與組織</w:t>
            </w:r>
          </w:p>
          <w:p w14:paraId="643846FA" w14:textId="77777777" w:rsidR="005F7ABA" w:rsidRPr="00360B9D" w:rsidRDefault="005F7ABA" w:rsidP="00243EC6">
            <w:pPr>
              <w:snapToGrid w:val="0"/>
              <w:spacing w:line="300" w:lineRule="auto"/>
              <w:ind w:leftChars="118" w:left="284" w:hanging="1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Text and Organization</w:t>
            </w:r>
          </w:p>
          <w:p w14:paraId="5E07C94C" w14:textId="77777777" w:rsidR="005F7ABA" w:rsidRPr="00360B9D" w:rsidRDefault="005F7ABA" w:rsidP="00243EC6">
            <w:pPr>
              <w:snapToGrid w:val="0"/>
              <w:spacing w:line="300" w:lineRule="auto"/>
              <w:ind w:leftChars="118" w:left="284" w:hanging="1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（</w:t>
            </w: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20%</w:t>
            </w: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）</w:t>
            </w:r>
          </w:p>
        </w:tc>
        <w:tc>
          <w:tcPr>
            <w:tcW w:w="3227" w:type="pct"/>
            <w:vAlign w:val="center"/>
          </w:tcPr>
          <w:p w14:paraId="6BC258B3" w14:textId="77777777" w:rsidR="005F7ABA" w:rsidRPr="00360B9D" w:rsidRDefault="005F7ABA" w:rsidP="005F7ABA">
            <w:pPr>
              <w:numPr>
                <w:ilvl w:val="0"/>
                <w:numId w:val="2"/>
              </w:numPr>
              <w:spacing w:line="400" w:lineRule="exact"/>
              <w:ind w:left="342" w:hanging="283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文字方面</w:t>
            </w:r>
            <w:r w:rsidRPr="00360B9D">
              <w:rPr>
                <w:rFonts w:asciiTheme="majorBidi" w:eastAsia="標楷體" w:hAnsiTheme="majorBidi" w:cstheme="majorBidi"/>
                <w:color w:val="000000"/>
              </w:rPr>
              <w:t xml:space="preserve">Text (10%)  </w:t>
            </w:r>
            <w:r w:rsidRPr="00360B9D">
              <w:rPr>
                <w:rFonts w:asciiTheme="majorBidi" w:eastAsia="標楷體" w:hAnsiTheme="majorBidi" w:cstheme="majorBidi"/>
                <w:color w:val="000000"/>
              </w:rPr>
              <w:t>含：修辭、敘述</w:t>
            </w:r>
          </w:p>
          <w:p w14:paraId="19D1C10B" w14:textId="77777777" w:rsidR="005F7ABA" w:rsidRPr="00360B9D" w:rsidRDefault="005F7ABA" w:rsidP="00243EC6">
            <w:pPr>
              <w:spacing w:line="400" w:lineRule="exact"/>
              <w:ind w:left="342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Including rhetoric and narrative</w:t>
            </w:r>
          </w:p>
        </w:tc>
        <w:tc>
          <w:tcPr>
            <w:tcW w:w="576" w:type="pct"/>
            <w:vAlign w:val="center"/>
          </w:tcPr>
          <w:p w14:paraId="1EE779C5" w14:textId="77777777" w:rsidR="005F7ABA" w:rsidRPr="00360B9D" w:rsidRDefault="005F7ABA" w:rsidP="00243EC6">
            <w:pPr>
              <w:spacing w:line="400" w:lineRule="exact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</w:p>
        </w:tc>
      </w:tr>
      <w:tr w:rsidR="005F7ABA" w:rsidRPr="00360B9D" w14:paraId="611DF0DC" w14:textId="77777777" w:rsidTr="00243EC6">
        <w:trPr>
          <w:cantSplit/>
          <w:trHeight w:val="538"/>
          <w:jc w:val="center"/>
        </w:trPr>
        <w:tc>
          <w:tcPr>
            <w:tcW w:w="1197" w:type="pct"/>
            <w:vMerge/>
            <w:vAlign w:val="center"/>
          </w:tcPr>
          <w:p w14:paraId="31691A11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</w:p>
        </w:tc>
        <w:tc>
          <w:tcPr>
            <w:tcW w:w="3227" w:type="pct"/>
            <w:vAlign w:val="center"/>
          </w:tcPr>
          <w:p w14:paraId="2819DCE3" w14:textId="77777777" w:rsidR="005F7ABA" w:rsidRPr="00360B9D" w:rsidRDefault="005F7ABA" w:rsidP="005F7ABA">
            <w:pPr>
              <w:numPr>
                <w:ilvl w:val="0"/>
                <w:numId w:val="2"/>
              </w:numPr>
              <w:spacing w:line="400" w:lineRule="exact"/>
              <w:ind w:left="342" w:hanging="283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組織方面</w:t>
            </w:r>
            <w:r w:rsidRPr="00360B9D">
              <w:rPr>
                <w:rFonts w:asciiTheme="majorBidi" w:eastAsia="標楷體" w:hAnsiTheme="majorBidi" w:cstheme="majorBidi"/>
                <w:color w:val="000000"/>
              </w:rPr>
              <w:t xml:space="preserve">Organization (10%)  </w:t>
            </w:r>
            <w:r w:rsidRPr="00360B9D">
              <w:rPr>
                <w:rFonts w:asciiTheme="majorBidi" w:eastAsia="標楷體" w:hAnsiTheme="majorBidi" w:cstheme="majorBidi"/>
                <w:color w:val="000000"/>
              </w:rPr>
              <w:t>含：體系、組織</w:t>
            </w:r>
          </w:p>
          <w:p w14:paraId="033BBAB9" w14:textId="77777777" w:rsidR="005F7ABA" w:rsidRPr="00360B9D" w:rsidRDefault="005F7ABA" w:rsidP="00243EC6">
            <w:pPr>
              <w:spacing w:line="400" w:lineRule="exact"/>
              <w:ind w:leftChars="163" w:left="392" w:hanging="1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Including system and organization</w:t>
            </w:r>
          </w:p>
        </w:tc>
        <w:tc>
          <w:tcPr>
            <w:tcW w:w="576" w:type="pct"/>
            <w:vAlign w:val="center"/>
          </w:tcPr>
          <w:p w14:paraId="2576FEE9" w14:textId="77777777" w:rsidR="005F7ABA" w:rsidRPr="00360B9D" w:rsidRDefault="005F7ABA" w:rsidP="00243EC6">
            <w:pPr>
              <w:spacing w:line="400" w:lineRule="exact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</w:p>
        </w:tc>
      </w:tr>
      <w:tr w:rsidR="005F7ABA" w:rsidRPr="00360B9D" w14:paraId="0394B94C" w14:textId="77777777" w:rsidTr="00243EC6">
        <w:trPr>
          <w:cantSplit/>
          <w:trHeight w:val="518"/>
          <w:jc w:val="center"/>
        </w:trPr>
        <w:tc>
          <w:tcPr>
            <w:tcW w:w="1197" w:type="pct"/>
            <w:vMerge w:val="restart"/>
            <w:vAlign w:val="center"/>
          </w:tcPr>
          <w:p w14:paraId="54AE0BF3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2.</w:t>
            </w: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研究方法及步驟</w:t>
            </w:r>
          </w:p>
          <w:p w14:paraId="340D55ED" w14:textId="77777777" w:rsidR="005F7ABA" w:rsidRPr="00360B9D" w:rsidRDefault="005F7ABA" w:rsidP="00243EC6">
            <w:pPr>
              <w:snapToGrid w:val="0"/>
              <w:spacing w:line="300" w:lineRule="auto"/>
              <w:ind w:leftChars="118" w:left="283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Research Methodology and Procedure</w:t>
            </w:r>
          </w:p>
          <w:p w14:paraId="7EA6271B" w14:textId="77777777" w:rsidR="005F7ABA" w:rsidRPr="00360B9D" w:rsidRDefault="005F7ABA" w:rsidP="00243EC6">
            <w:pPr>
              <w:snapToGrid w:val="0"/>
              <w:spacing w:line="300" w:lineRule="auto"/>
              <w:ind w:leftChars="118" w:left="283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（</w:t>
            </w: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30%</w:t>
            </w: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）</w:t>
            </w:r>
          </w:p>
        </w:tc>
        <w:tc>
          <w:tcPr>
            <w:tcW w:w="3227" w:type="pct"/>
            <w:vAlign w:val="center"/>
          </w:tcPr>
          <w:p w14:paraId="473737FC" w14:textId="77777777" w:rsidR="005F7ABA" w:rsidRPr="00360B9D" w:rsidRDefault="005F7ABA" w:rsidP="005F7ABA">
            <w:pPr>
              <w:numPr>
                <w:ilvl w:val="0"/>
                <w:numId w:val="3"/>
              </w:numPr>
              <w:spacing w:line="400" w:lineRule="exact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研究方法妥善</w:t>
            </w:r>
          </w:p>
          <w:p w14:paraId="2C6B9E15" w14:textId="77777777" w:rsidR="005F7ABA" w:rsidRPr="00360B9D" w:rsidRDefault="005F7ABA" w:rsidP="00243EC6">
            <w:pPr>
              <w:spacing w:line="400" w:lineRule="exact"/>
              <w:ind w:left="360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Appropriateness of the research methodology (10%)</w:t>
            </w:r>
          </w:p>
        </w:tc>
        <w:tc>
          <w:tcPr>
            <w:tcW w:w="576" w:type="pct"/>
            <w:vAlign w:val="center"/>
          </w:tcPr>
          <w:p w14:paraId="379C55CF" w14:textId="77777777" w:rsidR="005F7ABA" w:rsidRPr="00360B9D" w:rsidRDefault="005F7ABA" w:rsidP="00243EC6">
            <w:pPr>
              <w:spacing w:line="400" w:lineRule="exact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</w:p>
        </w:tc>
      </w:tr>
      <w:tr w:rsidR="005F7ABA" w:rsidRPr="00360B9D" w14:paraId="7637FA92" w14:textId="77777777" w:rsidTr="00243EC6">
        <w:trPr>
          <w:cantSplit/>
          <w:trHeight w:val="540"/>
          <w:jc w:val="center"/>
        </w:trPr>
        <w:tc>
          <w:tcPr>
            <w:tcW w:w="1197" w:type="pct"/>
            <w:vMerge/>
            <w:vAlign w:val="center"/>
          </w:tcPr>
          <w:p w14:paraId="7B955CF1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</w:p>
        </w:tc>
        <w:tc>
          <w:tcPr>
            <w:tcW w:w="3227" w:type="pct"/>
            <w:vAlign w:val="center"/>
          </w:tcPr>
          <w:p w14:paraId="2C1B7C91" w14:textId="77777777" w:rsidR="005F7ABA" w:rsidRPr="00360B9D" w:rsidRDefault="005F7ABA" w:rsidP="005F7ABA">
            <w:pPr>
              <w:numPr>
                <w:ilvl w:val="0"/>
                <w:numId w:val="3"/>
              </w:numPr>
              <w:spacing w:line="400" w:lineRule="exact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研究步驟適當</w:t>
            </w:r>
          </w:p>
          <w:p w14:paraId="3586999F" w14:textId="77777777" w:rsidR="005F7ABA" w:rsidRPr="00360B9D" w:rsidRDefault="005F7ABA" w:rsidP="00243EC6">
            <w:pPr>
              <w:spacing w:line="400" w:lineRule="exact"/>
              <w:ind w:left="360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Appropriateness of the research procedure (10%)</w:t>
            </w:r>
          </w:p>
        </w:tc>
        <w:tc>
          <w:tcPr>
            <w:tcW w:w="576" w:type="pct"/>
            <w:vAlign w:val="center"/>
          </w:tcPr>
          <w:p w14:paraId="07C04587" w14:textId="77777777" w:rsidR="005F7ABA" w:rsidRPr="00360B9D" w:rsidRDefault="005F7ABA" w:rsidP="00243EC6">
            <w:pPr>
              <w:spacing w:line="400" w:lineRule="exact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</w:p>
        </w:tc>
      </w:tr>
      <w:tr w:rsidR="005F7ABA" w:rsidRPr="00360B9D" w14:paraId="35E1EF4F" w14:textId="77777777" w:rsidTr="00243EC6">
        <w:trPr>
          <w:cantSplit/>
          <w:trHeight w:val="520"/>
          <w:jc w:val="center"/>
        </w:trPr>
        <w:tc>
          <w:tcPr>
            <w:tcW w:w="1197" w:type="pct"/>
            <w:vMerge/>
            <w:vAlign w:val="center"/>
          </w:tcPr>
          <w:p w14:paraId="5C94AB86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</w:p>
        </w:tc>
        <w:tc>
          <w:tcPr>
            <w:tcW w:w="3227" w:type="pct"/>
            <w:vAlign w:val="center"/>
          </w:tcPr>
          <w:p w14:paraId="4E851084" w14:textId="77777777" w:rsidR="005F7ABA" w:rsidRPr="00360B9D" w:rsidRDefault="005F7ABA" w:rsidP="005F7ABA">
            <w:pPr>
              <w:numPr>
                <w:ilvl w:val="0"/>
                <w:numId w:val="3"/>
              </w:numPr>
              <w:spacing w:line="400" w:lineRule="exact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參考資料豐富確實</w:t>
            </w:r>
          </w:p>
          <w:p w14:paraId="61D773D0" w14:textId="77777777" w:rsidR="005F7ABA" w:rsidRPr="00360B9D" w:rsidRDefault="005F7ABA" w:rsidP="00243EC6">
            <w:pPr>
              <w:spacing w:line="400" w:lineRule="exact"/>
              <w:ind w:left="360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Thorough and accurate reference materials (10%)</w:t>
            </w:r>
          </w:p>
        </w:tc>
        <w:tc>
          <w:tcPr>
            <w:tcW w:w="576" w:type="pct"/>
            <w:vAlign w:val="center"/>
          </w:tcPr>
          <w:p w14:paraId="2182E6EE" w14:textId="77777777" w:rsidR="005F7ABA" w:rsidRPr="00360B9D" w:rsidRDefault="005F7ABA" w:rsidP="00243EC6">
            <w:pPr>
              <w:spacing w:line="400" w:lineRule="exact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</w:p>
        </w:tc>
      </w:tr>
      <w:tr w:rsidR="005F7ABA" w:rsidRPr="00360B9D" w14:paraId="1708FDA3" w14:textId="77777777" w:rsidTr="00243EC6">
        <w:trPr>
          <w:cantSplit/>
          <w:trHeight w:val="529"/>
          <w:jc w:val="center"/>
        </w:trPr>
        <w:tc>
          <w:tcPr>
            <w:tcW w:w="1197" w:type="pct"/>
            <w:vMerge w:val="restart"/>
            <w:vAlign w:val="center"/>
          </w:tcPr>
          <w:p w14:paraId="37A6820A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3.</w:t>
            </w: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內容及觀點</w:t>
            </w:r>
          </w:p>
          <w:p w14:paraId="09D79965" w14:textId="77777777" w:rsidR="005F7ABA" w:rsidRPr="00360B9D" w:rsidRDefault="005F7ABA" w:rsidP="00243EC6">
            <w:pPr>
              <w:snapToGrid w:val="0"/>
              <w:spacing w:line="300" w:lineRule="auto"/>
              <w:ind w:leftChars="118" w:left="284" w:hanging="1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Content and Perspective</w:t>
            </w:r>
          </w:p>
          <w:p w14:paraId="2F24706A" w14:textId="77777777" w:rsidR="005F7ABA" w:rsidRPr="00360B9D" w:rsidRDefault="005F7ABA" w:rsidP="00243EC6">
            <w:pPr>
              <w:snapToGrid w:val="0"/>
              <w:spacing w:line="300" w:lineRule="auto"/>
              <w:ind w:leftChars="118" w:left="284" w:hanging="1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（</w:t>
            </w: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30%</w:t>
            </w: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）</w:t>
            </w:r>
          </w:p>
        </w:tc>
        <w:tc>
          <w:tcPr>
            <w:tcW w:w="3227" w:type="pct"/>
            <w:vAlign w:val="center"/>
          </w:tcPr>
          <w:p w14:paraId="23F9593E" w14:textId="77777777" w:rsidR="005F7ABA" w:rsidRPr="00360B9D" w:rsidRDefault="005F7ABA" w:rsidP="005F7ABA">
            <w:pPr>
              <w:numPr>
                <w:ilvl w:val="0"/>
                <w:numId w:val="4"/>
              </w:numPr>
              <w:spacing w:line="400" w:lineRule="exact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內容充實</w:t>
            </w:r>
          </w:p>
          <w:p w14:paraId="2FE164FC" w14:textId="77777777" w:rsidR="005F7ABA" w:rsidRPr="00360B9D" w:rsidRDefault="005F7ABA" w:rsidP="00243EC6">
            <w:pPr>
              <w:spacing w:line="400" w:lineRule="exact"/>
              <w:ind w:left="360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Substantial in content (15%)</w:t>
            </w:r>
          </w:p>
        </w:tc>
        <w:tc>
          <w:tcPr>
            <w:tcW w:w="576" w:type="pct"/>
            <w:vAlign w:val="center"/>
          </w:tcPr>
          <w:p w14:paraId="74EBD9A1" w14:textId="77777777" w:rsidR="005F7ABA" w:rsidRPr="00360B9D" w:rsidRDefault="005F7ABA" w:rsidP="00243EC6">
            <w:pPr>
              <w:spacing w:line="400" w:lineRule="exact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</w:p>
        </w:tc>
      </w:tr>
      <w:tr w:rsidR="005F7ABA" w:rsidRPr="00360B9D" w14:paraId="355ED131" w14:textId="77777777" w:rsidTr="00243EC6">
        <w:trPr>
          <w:cantSplit/>
          <w:trHeight w:val="536"/>
          <w:jc w:val="center"/>
        </w:trPr>
        <w:tc>
          <w:tcPr>
            <w:tcW w:w="1197" w:type="pct"/>
            <w:vMerge/>
            <w:vAlign w:val="center"/>
          </w:tcPr>
          <w:p w14:paraId="4EF70B57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</w:p>
        </w:tc>
        <w:tc>
          <w:tcPr>
            <w:tcW w:w="3227" w:type="pct"/>
            <w:vAlign w:val="center"/>
          </w:tcPr>
          <w:p w14:paraId="767ADA20" w14:textId="77777777" w:rsidR="005F7ABA" w:rsidRPr="00360B9D" w:rsidRDefault="005F7ABA" w:rsidP="005F7ABA">
            <w:pPr>
              <w:numPr>
                <w:ilvl w:val="0"/>
                <w:numId w:val="4"/>
              </w:numPr>
              <w:spacing w:line="400" w:lineRule="exact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觀點正確</w:t>
            </w:r>
          </w:p>
          <w:p w14:paraId="620EEF70" w14:textId="77777777" w:rsidR="005F7ABA" w:rsidRPr="00360B9D" w:rsidRDefault="005F7ABA" w:rsidP="00243EC6">
            <w:pPr>
              <w:spacing w:line="400" w:lineRule="exact"/>
              <w:ind w:left="360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Correct viewpoint (15%)</w:t>
            </w:r>
          </w:p>
        </w:tc>
        <w:tc>
          <w:tcPr>
            <w:tcW w:w="576" w:type="pct"/>
            <w:vAlign w:val="center"/>
          </w:tcPr>
          <w:p w14:paraId="72049897" w14:textId="77777777" w:rsidR="005F7ABA" w:rsidRPr="00360B9D" w:rsidRDefault="005F7ABA" w:rsidP="00243EC6">
            <w:pPr>
              <w:spacing w:line="400" w:lineRule="exact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</w:p>
        </w:tc>
      </w:tr>
      <w:tr w:rsidR="005F7ABA" w:rsidRPr="00360B9D" w14:paraId="1AEF3006" w14:textId="77777777" w:rsidTr="00243EC6">
        <w:trPr>
          <w:cantSplit/>
          <w:trHeight w:val="531"/>
          <w:jc w:val="center"/>
        </w:trPr>
        <w:tc>
          <w:tcPr>
            <w:tcW w:w="1197" w:type="pct"/>
            <w:vMerge w:val="restart"/>
            <w:vAlign w:val="center"/>
          </w:tcPr>
          <w:p w14:paraId="118C13DA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4.</w:t>
            </w: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創見與貢獻</w:t>
            </w:r>
          </w:p>
          <w:p w14:paraId="45E25DDF" w14:textId="77777777" w:rsidR="005F7ABA" w:rsidRPr="00360B9D" w:rsidRDefault="005F7ABA" w:rsidP="00243EC6">
            <w:pPr>
              <w:snapToGrid w:val="0"/>
              <w:spacing w:line="300" w:lineRule="auto"/>
              <w:ind w:leftChars="118" w:left="284" w:hanging="1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lastRenderedPageBreak/>
              <w:t>Creativity and Contribution</w:t>
            </w:r>
          </w:p>
          <w:p w14:paraId="18381F63" w14:textId="77777777" w:rsidR="005F7ABA" w:rsidRPr="00360B9D" w:rsidRDefault="005F7ABA" w:rsidP="00243EC6">
            <w:pPr>
              <w:snapToGrid w:val="0"/>
              <w:spacing w:line="300" w:lineRule="auto"/>
              <w:ind w:leftChars="118" w:left="284" w:hanging="1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（</w:t>
            </w: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20%</w:t>
            </w: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）</w:t>
            </w:r>
          </w:p>
        </w:tc>
        <w:tc>
          <w:tcPr>
            <w:tcW w:w="3227" w:type="pct"/>
            <w:vAlign w:val="center"/>
          </w:tcPr>
          <w:p w14:paraId="3C18D79B" w14:textId="77777777" w:rsidR="005F7ABA" w:rsidRPr="00360B9D" w:rsidRDefault="005F7ABA" w:rsidP="005F7ABA">
            <w:pPr>
              <w:numPr>
                <w:ilvl w:val="0"/>
                <w:numId w:val="5"/>
              </w:numPr>
              <w:spacing w:line="400" w:lineRule="exact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lastRenderedPageBreak/>
              <w:t>見解獨到</w:t>
            </w:r>
          </w:p>
          <w:p w14:paraId="20142975" w14:textId="77777777" w:rsidR="005F7ABA" w:rsidRPr="00360B9D" w:rsidRDefault="005F7ABA" w:rsidP="00243EC6">
            <w:pPr>
              <w:spacing w:line="400" w:lineRule="exact"/>
              <w:ind w:left="360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Unique insights (10%)</w:t>
            </w:r>
          </w:p>
        </w:tc>
        <w:tc>
          <w:tcPr>
            <w:tcW w:w="576" w:type="pct"/>
            <w:vAlign w:val="center"/>
          </w:tcPr>
          <w:p w14:paraId="4087204E" w14:textId="77777777" w:rsidR="005F7ABA" w:rsidRPr="00360B9D" w:rsidRDefault="005F7ABA" w:rsidP="00243EC6">
            <w:pPr>
              <w:spacing w:line="400" w:lineRule="exact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</w:p>
        </w:tc>
      </w:tr>
      <w:tr w:rsidR="005F7ABA" w:rsidRPr="00360B9D" w14:paraId="16832F1D" w14:textId="77777777" w:rsidTr="00243EC6">
        <w:trPr>
          <w:cantSplit/>
          <w:trHeight w:val="525"/>
          <w:jc w:val="center"/>
        </w:trPr>
        <w:tc>
          <w:tcPr>
            <w:tcW w:w="1197" w:type="pct"/>
            <w:vMerge/>
            <w:vAlign w:val="center"/>
          </w:tcPr>
          <w:p w14:paraId="651207EE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</w:p>
        </w:tc>
        <w:tc>
          <w:tcPr>
            <w:tcW w:w="3227" w:type="pct"/>
            <w:vAlign w:val="center"/>
          </w:tcPr>
          <w:p w14:paraId="7FC726AD" w14:textId="77777777" w:rsidR="005F7ABA" w:rsidRPr="00360B9D" w:rsidRDefault="005F7ABA" w:rsidP="005F7ABA">
            <w:pPr>
              <w:numPr>
                <w:ilvl w:val="0"/>
                <w:numId w:val="5"/>
              </w:numPr>
              <w:spacing w:line="400" w:lineRule="exact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於學習與教學之創新有貢獻</w:t>
            </w:r>
          </w:p>
          <w:p w14:paraId="1623A64C" w14:textId="77777777" w:rsidR="005F7ABA" w:rsidRPr="00360B9D" w:rsidRDefault="005F7ABA" w:rsidP="00243EC6">
            <w:pPr>
              <w:spacing w:line="400" w:lineRule="exact"/>
              <w:ind w:left="360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Contribution to the innovation of learning and teaching (10%)</w:t>
            </w:r>
          </w:p>
        </w:tc>
        <w:tc>
          <w:tcPr>
            <w:tcW w:w="576" w:type="pct"/>
            <w:vAlign w:val="center"/>
          </w:tcPr>
          <w:p w14:paraId="70AF775D" w14:textId="77777777" w:rsidR="005F7ABA" w:rsidRPr="00360B9D" w:rsidRDefault="005F7ABA" w:rsidP="00243EC6">
            <w:pPr>
              <w:spacing w:line="400" w:lineRule="exact"/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</w:p>
        </w:tc>
      </w:tr>
      <w:tr w:rsidR="005F7ABA" w:rsidRPr="00360B9D" w14:paraId="65429942" w14:textId="77777777" w:rsidTr="00243EC6">
        <w:trPr>
          <w:cantSplit/>
          <w:trHeight w:val="651"/>
          <w:jc w:val="center"/>
        </w:trPr>
        <w:tc>
          <w:tcPr>
            <w:tcW w:w="1197" w:type="pct"/>
            <w:vAlign w:val="center"/>
          </w:tcPr>
          <w:p w14:paraId="41B3169F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總分</w:t>
            </w:r>
          </w:p>
          <w:p w14:paraId="0E779640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Total Score</w:t>
            </w:r>
          </w:p>
        </w:tc>
        <w:tc>
          <w:tcPr>
            <w:tcW w:w="3803" w:type="pct"/>
            <w:gridSpan w:val="2"/>
            <w:vAlign w:val="center"/>
          </w:tcPr>
          <w:p w14:paraId="1CCBC97A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</w:p>
          <w:p w14:paraId="50FD17F3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</w:p>
          <w:p w14:paraId="188C9BD2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</w:p>
        </w:tc>
      </w:tr>
      <w:tr w:rsidR="005F7ABA" w:rsidRPr="00360B9D" w14:paraId="38E1C440" w14:textId="77777777" w:rsidTr="00243EC6">
        <w:trPr>
          <w:cantSplit/>
          <w:trHeight w:val="983"/>
          <w:jc w:val="center"/>
        </w:trPr>
        <w:tc>
          <w:tcPr>
            <w:tcW w:w="1197" w:type="pct"/>
            <w:vAlign w:val="center"/>
          </w:tcPr>
          <w:p w14:paraId="46FE6E3D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評語</w:t>
            </w:r>
          </w:p>
          <w:p w14:paraId="29D7FE44" w14:textId="77777777" w:rsidR="005F7ABA" w:rsidRPr="00360B9D" w:rsidRDefault="005F7ABA" w:rsidP="00243EC6">
            <w:pPr>
              <w:snapToGrid w:val="0"/>
              <w:spacing w:line="300" w:lineRule="auto"/>
              <w:jc w:val="center"/>
              <w:rPr>
                <w:rFonts w:asciiTheme="majorBidi" w:eastAsia="標楷體" w:hAnsiTheme="majorBidi" w:cstheme="majorBidi"/>
                <w:color w:val="000000"/>
                <w:sz w:val="28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  <w:sz w:val="28"/>
              </w:rPr>
              <w:t>Comments</w:t>
            </w:r>
          </w:p>
        </w:tc>
        <w:tc>
          <w:tcPr>
            <w:tcW w:w="3803" w:type="pct"/>
            <w:gridSpan w:val="2"/>
            <w:vAlign w:val="center"/>
          </w:tcPr>
          <w:p w14:paraId="5E4243F4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</w:p>
          <w:p w14:paraId="2F35CBE5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</w:p>
          <w:p w14:paraId="3DDBEB61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</w:p>
        </w:tc>
      </w:tr>
    </w:tbl>
    <w:p w14:paraId="4832A730" w14:textId="77777777" w:rsidR="005F7ABA" w:rsidRPr="00360B9D" w:rsidRDefault="005F7ABA" w:rsidP="005F7ABA">
      <w:pPr>
        <w:rPr>
          <w:rFonts w:asciiTheme="majorBidi" w:eastAsia="標楷體" w:hAnsiTheme="majorBidi" w:cstheme="majorBidi"/>
          <w:color w:val="000000"/>
        </w:rPr>
      </w:pPr>
    </w:p>
    <w:p w14:paraId="5A44B168" w14:textId="77777777" w:rsidR="005F7ABA" w:rsidRPr="00360B9D" w:rsidRDefault="005F7ABA" w:rsidP="005F7ABA">
      <w:pPr>
        <w:spacing w:afterLines="50" w:after="180"/>
        <w:rPr>
          <w:rFonts w:asciiTheme="majorBidi" w:eastAsia="標楷體" w:hAnsiTheme="majorBidi" w:cstheme="majorBidi"/>
          <w:color w:val="000000"/>
        </w:rPr>
      </w:pPr>
      <w:r w:rsidRPr="00360B9D">
        <w:rPr>
          <w:rFonts w:asciiTheme="majorBidi" w:eastAsia="標楷體" w:hAnsiTheme="majorBidi" w:cstheme="majorBidi"/>
          <w:color w:val="000000"/>
        </w:rPr>
        <w:t>評分參考原則</w:t>
      </w:r>
      <w:r w:rsidRPr="00360B9D">
        <w:rPr>
          <w:rFonts w:asciiTheme="majorBidi" w:eastAsia="標楷體" w:hAnsiTheme="majorBidi" w:cstheme="majorBidi"/>
          <w:color w:val="000000"/>
        </w:rPr>
        <w:t xml:space="preserve"> </w:t>
      </w:r>
    </w:p>
    <w:p w14:paraId="1856BBE0" w14:textId="77777777" w:rsidR="005F7ABA" w:rsidRPr="00360B9D" w:rsidRDefault="005F7ABA" w:rsidP="005F7ABA">
      <w:pPr>
        <w:spacing w:afterLines="50" w:after="180"/>
        <w:rPr>
          <w:rFonts w:asciiTheme="majorBidi" w:eastAsia="標楷體" w:hAnsiTheme="majorBidi" w:cstheme="majorBidi"/>
          <w:color w:val="000000"/>
        </w:rPr>
      </w:pPr>
      <w:r w:rsidRPr="00360B9D">
        <w:rPr>
          <w:rFonts w:asciiTheme="majorBidi" w:eastAsia="標楷體" w:hAnsiTheme="majorBidi" w:cstheme="majorBidi"/>
          <w:color w:val="000000"/>
        </w:rPr>
        <w:t>Interpret the Scores: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8"/>
        <w:gridCol w:w="1498"/>
        <w:gridCol w:w="1311"/>
        <w:gridCol w:w="1311"/>
        <w:gridCol w:w="1311"/>
        <w:gridCol w:w="1367"/>
      </w:tblGrid>
      <w:tr w:rsidR="005F7ABA" w:rsidRPr="00360B9D" w14:paraId="228DF45B" w14:textId="77777777" w:rsidTr="00243EC6">
        <w:tc>
          <w:tcPr>
            <w:tcW w:w="903" w:type="pct"/>
          </w:tcPr>
          <w:p w14:paraId="527232BA" w14:textId="77777777" w:rsidR="005F7ABA" w:rsidRPr="00360B9D" w:rsidRDefault="005F7ABA" w:rsidP="00243EC6">
            <w:pPr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等級意義</w:t>
            </w:r>
          </w:p>
          <w:p w14:paraId="0210E5D0" w14:textId="77777777" w:rsidR="005F7ABA" w:rsidRPr="00360B9D" w:rsidRDefault="005F7ABA" w:rsidP="00243EC6">
            <w:pPr>
              <w:ind w:firstLineChars="100" w:firstLine="240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 xml:space="preserve">Levels </w:t>
            </w:r>
          </w:p>
        </w:tc>
        <w:tc>
          <w:tcPr>
            <w:tcW w:w="903" w:type="pct"/>
            <w:vAlign w:val="center"/>
          </w:tcPr>
          <w:p w14:paraId="5D4D00AD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特優</w:t>
            </w:r>
          </w:p>
          <w:p w14:paraId="6E1FDBD1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Excellent</w:t>
            </w:r>
          </w:p>
        </w:tc>
        <w:tc>
          <w:tcPr>
            <w:tcW w:w="790" w:type="pct"/>
            <w:vAlign w:val="center"/>
          </w:tcPr>
          <w:p w14:paraId="5740D224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優</w:t>
            </w:r>
          </w:p>
          <w:p w14:paraId="6CCA9A99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Very Good</w:t>
            </w:r>
          </w:p>
        </w:tc>
        <w:tc>
          <w:tcPr>
            <w:tcW w:w="790" w:type="pct"/>
            <w:vAlign w:val="center"/>
          </w:tcPr>
          <w:p w14:paraId="3399D286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佳</w:t>
            </w:r>
          </w:p>
          <w:p w14:paraId="2F2E2ABC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Good</w:t>
            </w:r>
          </w:p>
        </w:tc>
        <w:tc>
          <w:tcPr>
            <w:tcW w:w="790" w:type="pct"/>
            <w:vAlign w:val="center"/>
          </w:tcPr>
          <w:p w14:paraId="192A2FC9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可</w:t>
            </w:r>
          </w:p>
          <w:p w14:paraId="0278026C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Satisfactory</w:t>
            </w:r>
          </w:p>
        </w:tc>
        <w:tc>
          <w:tcPr>
            <w:tcW w:w="824" w:type="pct"/>
            <w:vAlign w:val="center"/>
          </w:tcPr>
          <w:p w14:paraId="510198E3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不及格</w:t>
            </w:r>
          </w:p>
          <w:p w14:paraId="45532A63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Failed</w:t>
            </w:r>
          </w:p>
        </w:tc>
      </w:tr>
      <w:tr w:rsidR="005F7ABA" w:rsidRPr="00360B9D" w14:paraId="503BA0C0" w14:textId="77777777" w:rsidTr="00243EC6">
        <w:tc>
          <w:tcPr>
            <w:tcW w:w="903" w:type="pct"/>
          </w:tcPr>
          <w:p w14:paraId="3AE3F91D" w14:textId="77777777" w:rsidR="005F7ABA" w:rsidRPr="00360B9D" w:rsidRDefault="005F7ABA" w:rsidP="00243EC6">
            <w:pPr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分數範圍</w:t>
            </w:r>
          </w:p>
          <w:p w14:paraId="56D88DE6" w14:textId="77777777" w:rsidR="005F7ABA" w:rsidRPr="00360B9D" w:rsidRDefault="005F7ABA" w:rsidP="00243EC6">
            <w:pPr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Score Range</w:t>
            </w:r>
          </w:p>
        </w:tc>
        <w:tc>
          <w:tcPr>
            <w:tcW w:w="903" w:type="pct"/>
            <w:vAlign w:val="center"/>
          </w:tcPr>
          <w:p w14:paraId="4CC88B84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90</w:t>
            </w:r>
            <w:r w:rsidRPr="00360B9D">
              <w:rPr>
                <w:rFonts w:asciiTheme="majorBidi" w:eastAsia="標楷體" w:hAnsiTheme="majorBidi" w:cstheme="majorBidi"/>
                <w:color w:val="000000"/>
              </w:rPr>
              <w:t>及以上</w:t>
            </w:r>
          </w:p>
          <w:p w14:paraId="449D346C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90 and above</w:t>
            </w:r>
          </w:p>
        </w:tc>
        <w:tc>
          <w:tcPr>
            <w:tcW w:w="790" w:type="pct"/>
            <w:vAlign w:val="center"/>
          </w:tcPr>
          <w:p w14:paraId="5DF0FB88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85-89</w:t>
            </w:r>
          </w:p>
        </w:tc>
        <w:tc>
          <w:tcPr>
            <w:tcW w:w="790" w:type="pct"/>
            <w:vAlign w:val="center"/>
          </w:tcPr>
          <w:p w14:paraId="00EE8A9E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80~84</w:t>
            </w:r>
          </w:p>
        </w:tc>
        <w:tc>
          <w:tcPr>
            <w:tcW w:w="790" w:type="pct"/>
            <w:vAlign w:val="center"/>
          </w:tcPr>
          <w:p w14:paraId="5A488CB0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70~79</w:t>
            </w:r>
          </w:p>
        </w:tc>
        <w:tc>
          <w:tcPr>
            <w:tcW w:w="824" w:type="pct"/>
            <w:vAlign w:val="center"/>
          </w:tcPr>
          <w:p w14:paraId="2C4A2C1C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69</w:t>
            </w:r>
            <w:r w:rsidRPr="00360B9D">
              <w:rPr>
                <w:rFonts w:asciiTheme="majorBidi" w:eastAsia="標楷體" w:hAnsiTheme="majorBidi" w:cstheme="majorBidi"/>
                <w:color w:val="000000"/>
              </w:rPr>
              <w:t>及以下</w:t>
            </w:r>
          </w:p>
          <w:p w14:paraId="348AE9E4" w14:textId="77777777" w:rsidR="005F7ABA" w:rsidRPr="00360B9D" w:rsidRDefault="005F7ABA" w:rsidP="00243EC6">
            <w:pPr>
              <w:jc w:val="center"/>
              <w:rPr>
                <w:rFonts w:asciiTheme="majorBidi" w:eastAsia="標楷體" w:hAnsiTheme="majorBidi" w:cstheme="majorBidi"/>
                <w:color w:val="000000"/>
              </w:rPr>
            </w:pPr>
            <w:r w:rsidRPr="00360B9D">
              <w:rPr>
                <w:rFonts w:asciiTheme="majorBidi" w:eastAsia="標楷體" w:hAnsiTheme="majorBidi" w:cstheme="majorBidi"/>
                <w:color w:val="000000"/>
              </w:rPr>
              <w:t>69 and below</w:t>
            </w:r>
          </w:p>
        </w:tc>
      </w:tr>
    </w:tbl>
    <w:p w14:paraId="1A92C62F" w14:textId="77777777" w:rsidR="005F7ABA" w:rsidRPr="00360B9D" w:rsidRDefault="005F7ABA" w:rsidP="005F7ABA">
      <w:pPr>
        <w:rPr>
          <w:rFonts w:asciiTheme="majorBidi" w:eastAsia="標楷體" w:hAnsiTheme="majorBidi" w:cstheme="majorBidi"/>
          <w:color w:val="000000"/>
        </w:rPr>
      </w:pPr>
    </w:p>
    <w:p w14:paraId="0BC9CA26" w14:textId="77777777" w:rsidR="005F7ABA" w:rsidRPr="00360B9D" w:rsidRDefault="005F7ABA" w:rsidP="005F7ABA">
      <w:pPr>
        <w:rPr>
          <w:rFonts w:asciiTheme="majorBidi" w:eastAsia="標楷體" w:hAnsiTheme="majorBidi" w:cstheme="majorBidi"/>
          <w:color w:val="000000"/>
        </w:rPr>
      </w:pPr>
    </w:p>
    <w:p w14:paraId="575CDBCF" w14:textId="727E5A8A" w:rsidR="005F7ABA" w:rsidRPr="00360B9D" w:rsidRDefault="005F7ABA" w:rsidP="005F7ABA">
      <w:pPr>
        <w:spacing w:line="360" w:lineRule="exact"/>
        <w:jc w:val="right"/>
        <w:rPr>
          <w:rFonts w:asciiTheme="majorBidi" w:eastAsia="標楷體" w:hAnsiTheme="majorBidi" w:cstheme="majorBidi"/>
          <w:color w:val="000000"/>
          <w:sz w:val="28"/>
        </w:rPr>
      </w:pPr>
      <w:r w:rsidRPr="00360B9D">
        <w:rPr>
          <w:rFonts w:asciiTheme="majorBidi" w:eastAsia="標楷體" w:hAnsiTheme="majorBidi" w:cstheme="majorBidi"/>
          <w:color w:val="000000"/>
          <w:sz w:val="28"/>
        </w:rPr>
        <w:t>口試委員</w:t>
      </w:r>
      <w:r w:rsidRPr="00360B9D">
        <w:rPr>
          <w:rFonts w:asciiTheme="majorBidi" w:eastAsia="標楷體" w:hAnsiTheme="majorBidi" w:cstheme="majorBidi"/>
          <w:color w:val="000000"/>
          <w:sz w:val="28"/>
          <w:u w:val="single"/>
        </w:rPr>
        <w:t xml:space="preserve">    </w:t>
      </w:r>
      <w:r w:rsidR="00E50191">
        <w:rPr>
          <w:rFonts w:asciiTheme="majorBidi" w:eastAsia="DengXian" w:hAnsiTheme="majorBidi" w:cstheme="majorBidi" w:hint="eastAsia"/>
          <w:color w:val="000000"/>
          <w:sz w:val="28"/>
          <w:u w:val="single"/>
          <w:lang w:eastAsia="zh-CN"/>
        </w:rPr>
        <w:t xml:space="preserve">           </w:t>
      </w:r>
      <w:r w:rsidRPr="00360B9D">
        <w:rPr>
          <w:rFonts w:asciiTheme="majorBidi" w:eastAsia="標楷體" w:hAnsiTheme="majorBidi" w:cstheme="majorBidi"/>
          <w:color w:val="000000"/>
          <w:sz w:val="28"/>
          <w:u w:val="single"/>
        </w:rPr>
        <w:t xml:space="preserve">           </w:t>
      </w:r>
      <w:r w:rsidRPr="00360B9D">
        <w:rPr>
          <w:rFonts w:asciiTheme="majorBidi" w:eastAsia="標楷體" w:hAnsiTheme="majorBidi" w:cstheme="majorBidi"/>
          <w:color w:val="000000"/>
          <w:sz w:val="28"/>
        </w:rPr>
        <w:t>簽章</w:t>
      </w:r>
    </w:p>
    <w:p w14:paraId="20698365" w14:textId="77777777" w:rsidR="005F7ABA" w:rsidRPr="00360B9D" w:rsidRDefault="005F7ABA" w:rsidP="005F7ABA">
      <w:pPr>
        <w:spacing w:line="360" w:lineRule="exact"/>
        <w:ind w:right="-1"/>
        <w:jc w:val="right"/>
        <w:rPr>
          <w:rFonts w:asciiTheme="majorBidi" w:eastAsia="標楷體" w:hAnsiTheme="majorBidi" w:cstheme="majorBidi"/>
          <w:color w:val="000000"/>
          <w:sz w:val="28"/>
          <w:szCs w:val="28"/>
        </w:rPr>
      </w:pPr>
      <w:r w:rsidRPr="00360B9D">
        <w:rPr>
          <w:rFonts w:asciiTheme="majorBidi" w:eastAsia="標楷體" w:hAnsiTheme="majorBidi" w:cstheme="majorBidi"/>
          <w:sz w:val="28"/>
          <w:szCs w:val="28"/>
        </w:rPr>
        <w:t xml:space="preserve"> Members of Thesis Oral Defense Committee: </w:t>
      </w:r>
      <w:r w:rsidRPr="00360B9D">
        <w:rPr>
          <w:rFonts w:asciiTheme="majorBidi" w:eastAsia="標楷體" w:hAnsiTheme="majorBidi" w:cstheme="majorBidi"/>
          <w:color w:val="000000"/>
          <w:sz w:val="28"/>
          <w:szCs w:val="28"/>
        </w:rPr>
        <w:t>(Signature)</w:t>
      </w:r>
    </w:p>
    <w:p w14:paraId="0AE28273" w14:textId="77777777" w:rsidR="005F7ABA" w:rsidRPr="00360B9D" w:rsidRDefault="005F7ABA" w:rsidP="005F7ABA">
      <w:pPr>
        <w:spacing w:line="360" w:lineRule="exact"/>
        <w:ind w:right="-1" w:firstLine="480"/>
        <w:rPr>
          <w:rFonts w:asciiTheme="majorBidi" w:eastAsia="標楷體" w:hAnsiTheme="majorBidi" w:cstheme="majorBidi"/>
          <w:color w:val="000000"/>
          <w:sz w:val="28"/>
          <w:szCs w:val="28"/>
        </w:rPr>
      </w:pPr>
    </w:p>
    <w:p w14:paraId="2EB33791" w14:textId="77777777" w:rsidR="005F7ABA" w:rsidRPr="00360B9D" w:rsidRDefault="005F7ABA" w:rsidP="005F7ABA">
      <w:pPr>
        <w:spacing w:line="360" w:lineRule="exact"/>
        <w:ind w:right="-1" w:firstLine="480"/>
        <w:rPr>
          <w:rFonts w:asciiTheme="majorBidi" w:eastAsia="標楷體" w:hAnsiTheme="majorBidi" w:cstheme="majorBidi"/>
          <w:color w:val="000000"/>
          <w:sz w:val="28"/>
          <w:szCs w:val="28"/>
        </w:rPr>
      </w:pPr>
    </w:p>
    <w:p w14:paraId="18FCEF07" w14:textId="77777777" w:rsidR="005F7ABA" w:rsidRPr="00360B9D" w:rsidRDefault="005F7ABA" w:rsidP="005F7ABA">
      <w:pPr>
        <w:spacing w:line="360" w:lineRule="exact"/>
        <w:ind w:right="-1"/>
        <w:rPr>
          <w:rFonts w:asciiTheme="majorBidi" w:eastAsia="標楷體" w:hAnsiTheme="majorBidi" w:cstheme="majorBidi"/>
          <w:sz w:val="28"/>
          <w:szCs w:val="28"/>
        </w:rPr>
      </w:pPr>
    </w:p>
    <w:p w14:paraId="3A6AA899" w14:textId="77777777" w:rsidR="005F7ABA" w:rsidRPr="00360B9D" w:rsidRDefault="005F7ABA" w:rsidP="005F7ABA">
      <w:pPr>
        <w:spacing w:line="360" w:lineRule="exact"/>
        <w:ind w:right="279"/>
        <w:jc w:val="right"/>
        <w:rPr>
          <w:rFonts w:asciiTheme="majorBidi" w:eastAsia="標楷體" w:hAnsiTheme="majorBidi" w:cstheme="majorBidi"/>
          <w:color w:val="000000"/>
          <w:sz w:val="28"/>
          <w:szCs w:val="28"/>
        </w:rPr>
      </w:pPr>
      <w:r w:rsidRPr="00360B9D">
        <w:rPr>
          <w:rFonts w:asciiTheme="majorBidi" w:eastAsia="標楷體" w:hAnsiTheme="majorBidi" w:cstheme="majorBidi"/>
          <w:color w:val="000000"/>
          <w:sz w:val="28"/>
          <w:szCs w:val="28"/>
          <w:u w:val="single"/>
        </w:rPr>
        <w:t xml:space="preserve">          </w:t>
      </w:r>
    </w:p>
    <w:p w14:paraId="28D2D33E" w14:textId="77777777" w:rsidR="005F7ABA" w:rsidRPr="00360B9D" w:rsidRDefault="005F7ABA" w:rsidP="005F7ABA">
      <w:pPr>
        <w:spacing w:beforeLines="50" w:before="180" w:line="360" w:lineRule="exact"/>
        <w:jc w:val="right"/>
        <w:rPr>
          <w:rFonts w:asciiTheme="majorBidi" w:eastAsia="標楷體" w:hAnsiTheme="majorBidi" w:cstheme="majorBidi"/>
          <w:color w:val="000000"/>
          <w:sz w:val="28"/>
        </w:rPr>
      </w:pPr>
      <w:r w:rsidRPr="00360B9D">
        <w:rPr>
          <w:rFonts w:asciiTheme="majorBidi" w:eastAsia="標楷體" w:hAnsiTheme="majorBidi" w:cstheme="majorBidi"/>
          <w:color w:val="000000"/>
          <w:sz w:val="28"/>
        </w:rPr>
        <w:t>中華民國</w:t>
      </w:r>
      <w:r w:rsidRPr="00360B9D">
        <w:rPr>
          <w:rFonts w:asciiTheme="majorBidi" w:eastAsia="標楷體" w:hAnsiTheme="majorBidi" w:cstheme="majorBidi"/>
          <w:sz w:val="28"/>
          <w:szCs w:val="28"/>
        </w:rPr>
        <w:t>_____</w:t>
      </w:r>
      <w:r w:rsidRPr="00360B9D">
        <w:rPr>
          <w:rFonts w:asciiTheme="majorBidi" w:eastAsia="標楷體" w:hAnsiTheme="majorBidi" w:cstheme="majorBidi"/>
          <w:color w:val="000000"/>
          <w:sz w:val="28"/>
        </w:rPr>
        <w:t>年</w:t>
      </w:r>
      <w:r w:rsidRPr="00360B9D">
        <w:rPr>
          <w:rFonts w:asciiTheme="majorBidi" w:eastAsia="標楷體" w:hAnsiTheme="majorBidi" w:cstheme="majorBidi"/>
          <w:sz w:val="28"/>
          <w:szCs w:val="28"/>
        </w:rPr>
        <w:t>_____</w:t>
      </w:r>
      <w:r w:rsidRPr="00360B9D">
        <w:rPr>
          <w:rFonts w:asciiTheme="majorBidi" w:eastAsia="標楷體" w:hAnsiTheme="majorBidi" w:cstheme="majorBidi"/>
          <w:color w:val="000000"/>
          <w:sz w:val="28"/>
        </w:rPr>
        <w:t>月</w:t>
      </w:r>
      <w:r w:rsidRPr="00360B9D">
        <w:rPr>
          <w:rFonts w:asciiTheme="majorBidi" w:eastAsia="標楷體" w:hAnsiTheme="majorBidi" w:cstheme="majorBidi"/>
          <w:sz w:val="28"/>
          <w:szCs w:val="28"/>
        </w:rPr>
        <w:t>_____</w:t>
      </w:r>
      <w:r w:rsidRPr="00360B9D">
        <w:rPr>
          <w:rFonts w:asciiTheme="majorBidi" w:eastAsia="標楷體" w:hAnsiTheme="majorBidi" w:cstheme="majorBidi"/>
          <w:color w:val="000000"/>
          <w:sz w:val="28"/>
        </w:rPr>
        <w:t>日</w:t>
      </w:r>
    </w:p>
    <w:p w14:paraId="0FDE2A8B" w14:textId="18D47090" w:rsidR="00797B94" w:rsidRPr="005F7ABA" w:rsidRDefault="005F7ABA" w:rsidP="005F7ABA">
      <w:pPr>
        <w:spacing w:beforeLines="50" w:before="180" w:line="360" w:lineRule="exact"/>
        <w:ind w:left="960" w:right="-1" w:firstLine="1025"/>
        <w:jc w:val="right"/>
      </w:pPr>
      <w:r w:rsidRPr="00360B9D">
        <w:rPr>
          <w:rFonts w:asciiTheme="majorBidi" w:eastAsia="標楷體" w:hAnsiTheme="majorBidi" w:cstheme="majorBidi"/>
          <w:color w:val="000000"/>
          <w:sz w:val="28"/>
        </w:rPr>
        <w:t>Date: _____</w:t>
      </w:r>
      <w:r w:rsidR="00E50191">
        <w:rPr>
          <w:rFonts w:asciiTheme="majorBidi" w:eastAsia="DengXian" w:hAnsiTheme="majorBidi" w:cstheme="majorBidi" w:hint="eastAsia"/>
          <w:color w:val="000000"/>
          <w:sz w:val="28"/>
          <w:lang w:eastAsia="zh-CN"/>
        </w:rPr>
        <w:t>__________</w:t>
      </w:r>
      <w:r w:rsidRPr="00360B9D">
        <w:rPr>
          <w:rFonts w:asciiTheme="majorBidi" w:eastAsia="標楷體" w:hAnsiTheme="majorBidi" w:cstheme="majorBidi"/>
          <w:color w:val="000000"/>
          <w:sz w:val="28"/>
        </w:rPr>
        <w:t>___ (Month/Day/Year)</w:t>
      </w:r>
    </w:p>
    <w:sectPr w:rsidR="00797B94" w:rsidRPr="005F7AB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A17FA"/>
    <w:multiLevelType w:val="hybridMultilevel"/>
    <w:tmpl w:val="B32C3DE2"/>
    <w:lvl w:ilvl="0" w:tplc="D668D4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E94530"/>
    <w:multiLevelType w:val="hybridMultilevel"/>
    <w:tmpl w:val="B574A77C"/>
    <w:lvl w:ilvl="0" w:tplc="4EF806A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4616CE2"/>
    <w:multiLevelType w:val="hybridMultilevel"/>
    <w:tmpl w:val="5C8A70D6"/>
    <w:lvl w:ilvl="0" w:tplc="F852FA5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89D6862"/>
    <w:multiLevelType w:val="hybridMultilevel"/>
    <w:tmpl w:val="98881F7C"/>
    <w:lvl w:ilvl="0" w:tplc="1652BBB4">
      <w:start w:val="1"/>
      <w:numFmt w:val="upperLetter"/>
      <w:lvlText w:val="%1."/>
      <w:lvlJc w:val="left"/>
      <w:pPr>
        <w:ind w:left="720" w:hanging="360"/>
      </w:pPr>
      <w:rPr>
        <w:rFonts w:hAnsi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D139D"/>
    <w:multiLevelType w:val="hybridMultilevel"/>
    <w:tmpl w:val="B1D6E114"/>
    <w:lvl w:ilvl="0" w:tplc="1E04CB6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40521216">
    <w:abstractNumId w:val="4"/>
  </w:num>
  <w:num w:numId="2" w16cid:durableId="1988388764">
    <w:abstractNumId w:val="3"/>
  </w:num>
  <w:num w:numId="3" w16cid:durableId="496068779">
    <w:abstractNumId w:val="0"/>
  </w:num>
  <w:num w:numId="4" w16cid:durableId="819880906">
    <w:abstractNumId w:val="2"/>
  </w:num>
  <w:num w:numId="5" w16cid:durableId="455686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BA"/>
    <w:rsid w:val="002504DB"/>
    <w:rsid w:val="002A55FB"/>
    <w:rsid w:val="00552203"/>
    <w:rsid w:val="005F7ABA"/>
    <w:rsid w:val="00636FA6"/>
    <w:rsid w:val="00797B94"/>
    <w:rsid w:val="007B7694"/>
    <w:rsid w:val="007E18FC"/>
    <w:rsid w:val="009C3BAB"/>
    <w:rsid w:val="009F28A1"/>
    <w:rsid w:val="00B07C36"/>
    <w:rsid w:val="00D328A4"/>
    <w:rsid w:val="00E30A6A"/>
    <w:rsid w:val="00E50191"/>
    <w:rsid w:val="00E612FE"/>
    <w:rsid w:val="00F520C2"/>
    <w:rsid w:val="00F9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EC8EE"/>
  <w15:chartTrackingRefBased/>
  <w15:docId w15:val="{05D6FACF-7DEE-49D5-A7C6-3096D5FF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ABA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7AB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AB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AB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A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AB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AB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AB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AB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F7AB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F7A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F7AB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F7A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F7AB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F7AB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F7AB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F7AB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F7A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7AB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F7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7AB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F7A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7A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F7AB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7AB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7AB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7A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F7AB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7A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2026-06-16T08:22:00Z</cp:lastPrinted>
  <dcterms:created xsi:type="dcterms:W3CDTF">2026-06-10T02:59:00Z</dcterms:created>
  <dcterms:modified xsi:type="dcterms:W3CDTF">2026-06-16T08:27:00Z</dcterms:modified>
</cp:coreProperties>
</file>